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317" w:hanging="316" w:hangingChars="99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bookmarkEnd w:id="0"/>
    <w:p>
      <w:pPr>
        <w:spacing w:line="580" w:lineRule="exact"/>
        <w:ind w:left="358" w:hanging="435" w:hangingChars="9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80" w:lineRule="exact"/>
        <w:ind w:left="358" w:hanging="435" w:hangingChars="9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年度全市安全生产优秀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集体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和</w:t>
      </w:r>
    </w:p>
    <w:p>
      <w:pPr>
        <w:spacing w:line="580" w:lineRule="exact"/>
        <w:ind w:left="358" w:hanging="435" w:hangingChars="99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名额分配表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tbl>
      <w:tblPr>
        <w:tblStyle w:val="6"/>
        <w:tblpPr w:leftFromText="180" w:rightFromText="180" w:vertAnchor="text" w:horzAnchor="page" w:tblpXSpec="center" w:tblpY="341"/>
        <w:tblOverlap w:val="never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4094"/>
        <w:gridCol w:w="1917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序号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单位名称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集体名额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lang w:val="en-US" w:eastAsia="zh-CN" w:bidi="ar"/>
              </w:rPr>
              <w:t>个人名额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江岸区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江汉区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硚口区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汉阳区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武昌区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青山区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洪山区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东西湖区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蔡甸区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江夏区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黄陂区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新洲区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武汉经济技术开发区（汉南区）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东湖新技术开发区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东湖生态旅游风景区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中央省属在汉和市属企业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其中：非煤矿山企业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危化品企业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工贸企业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市总工会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市交通运输局系统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市城建局系统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市商务局系统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市公安系统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其中：市公安交管系统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市公安局治安局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其他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市经信局系统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市应急管理局系统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市市场监管局系统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市城管执法委系统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市教育局系统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市文化和旅游局系统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市卫健委系统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市民防办系统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市园林和林业局系统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市房管局系统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市消防救援系统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市气象局系统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市委宣传部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市委组织部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市中级人民法院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市检察院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市发改委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市国资委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市纪委监委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市农业农村局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市科技局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市财政局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市人社局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市水务局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市自然资源和规划局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市生态环境局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市委编办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市供销社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汉口车站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武汉海事局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新闻单位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其他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合计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25CFD"/>
    <w:rsid w:val="03F00930"/>
    <w:rsid w:val="058C7FCA"/>
    <w:rsid w:val="090D2F40"/>
    <w:rsid w:val="0B625F84"/>
    <w:rsid w:val="0C5F2EA2"/>
    <w:rsid w:val="0DFD2B7C"/>
    <w:rsid w:val="0E1B2F0B"/>
    <w:rsid w:val="0F9F55C3"/>
    <w:rsid w:val="10374999"/>
    <w:rsid w:val="103E547F"/>
    <w:rsid w:val="1ACD1377"/>
    <w:rsid w:val="1B327E01"/>
    <w:rsid w:val="1B7551D1"/>
    <w:rsid w:val="1C444CE0"/>
    <w:rsid w:val="1D34049C"/>
    <w:rsid w:val="20FD673D"/>
    <w:rsid w:val="21AF35DB"/>
    <w:rsid w:val="23DC54A6"/>
    <w:rsid w:val="24122962"/>
    <w:rsid w:val="25733452"/>
    <w:rsid w:val="26214788"/>
    <w:rsid w:val="289F70B8"/>
    <w:rsid w:val="29435096"/>
    <w:rsid w:val="29A8618D"/>
    <w:rsid w:val="2A9C6A2F"/>
    <w:rsid w:val="2BC81284"/>
    <w:rsid w:val="2D55608D"/>
    <w:rsid w:val="2D994B36"/>
    <w:rsid w:val="2DFC24C2"/>
    <w:rsid w:val="30A61D4B"/>
    <w:rsid w:val="31183FF7"/>
    <w:rsid w:val="312F66CC"/>
    <w:rsid w:val="32881575"/>
    <w:rsid w:val="33C669A4"/>
    <w:rsid w:val="34DE5790"/>
    <w:rsid w:val="35A64B41"/>
    <w:rsid w:val="366130C1"/>
    <w:rsid w:val="3BA3173D"/>
    <w:rsid w:val="3F5C21D6"/>
    <w:rsid w:val="48175FD3"/>
    <w:rsid w:val="490F2CD8"/>
    <w:rsid w:val="49EE1A75"/>
    <w:rsid w:val="4BF32D34"/>
    <w:rsid w:val="4DB7456D"/>
    <w:rsid w:val="4DCA4E29"/>
    <w:rsid w:val="509265DF"/>
    <w:rsid w:val="553960D9"/>
    <w:rsid w:val="56760F6A"/>
    <w:rsid w:val="5CBC6C57"/>
    <w:rsid w:val="5F7407A3"/>
    <w:rsid w:val="62812348"/>
    <w:rsid w:val="63983174"/>
    <w:rsid w:val="64E25CFD"/>
    <w:rsid w:val="669F757F"/>
    <w:rsid w:val="67D15282"/>
    <w:rsid w:val="68752080"/>
    <w:rsid w:val="6B1C4057"/>
    <w:rsid w:val="6C801F38"/>
    <w:rsid w:val="6CCF0256"/>
    <w:rsid w:val="6D146E8A"/>
    <w:rsid w:val="6DF63F19"/>
    <w:rsid w:val="6E2E759B"/>
    <w:rsid w:val="72EF3C4D"/>
    <w:rsid w:val="74425DE6"/>
    <w:rsid w:val="74947E79"/>
    <w:rsid w:val="79ED7A8D"/>
    <w:rsid w:val="7AA912A9"/>
    <w:rsid w:val="7B00137E"/>
    <w:rsid w:val="7B86431B"/>
    <w:rsid w:val="7BB7543C"/>
    <w:rsid w:val="7BD17223"/>
    <w:rsid w:val="7C2A69C4"/>
    <w:rsid w:val="7CB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5"/>
      <w:jc w:val="distribute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ascii="黑体" w:hAnsi="宋体" w:eastAsia="黑体" w:cs="黑体"/>
      <w:b/>
      <w:color w:val="000000"/>
      <w:sz w:val="28"/>
      <w:szCs w:val="28"/>
      <w:u w:val="none"/>
    </w:rPr>
  </w:style>
  <w:style w:type="character" w:customStyle="1" w:styleId="9">
    <w:name w:val="font11"/>
    <w:basedOn w:val="7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2023-01-13T09:16:00Z</dcterms:created>
  <dc:creator>按时吃到点睡</dc:creator>
  <cp:lastModifiedBy>按时吃到点睡</cp:lastModifiedBy>
  <dcterms:modified xsi:type="dcterms:W3CDTF">2023-01-16T01:36:24Z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