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BB13E" w14:textId="77777777" w:rsidR="007236A6" w:rsidRDefault="007236A6" w:rsidP="007236A6">
      <w:pP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附件1</w:t>
      </w:r>
    </w:p>
    <w:p w14:paraId="471B8FEF" w14:textId="77777777" w:rsidR="007236A6" w:rsidRDefault="007236A6" w:rsidP="007236A6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 xml:space="preserve">　</w:t>
      </w:r>
    </w:p>
    <w:p w14:paraId="076D99B2" w14:textId="77777777" w:rsidR="007236A6" w:rsidRDefault="007236A6" w:rsidP="007236A6">
      <w:pPr>
        <w:adjustRightInd w:val="0"/>
        <w:snapToGrid w:val="0"/>
        <w:spacing w:line="590" w:lineRule="exact"/>
        <w:jc w:val="center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u w:val="single"/>
          <w:shd w:val="clear" w:color="auto" w:fill="FFFFFF"/>
        </w:rPr>
        <w:t xml:space="preserve">     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年度应急预案编制计划表</w:t>
      </w:r>
    </w:p>
    <w:p w14:paraId="12ADFB49" w14:textId="77777777" w:rsidR="007236A6" w:rsidRDefault="007236A6" w:rsidP="007236A6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14:paraId="378DED25" w14:textId="77777777" w:rsidR="007236A6" w:rsidRDefault="007236A6" w:rsidP="007236A6">
      <w:pPr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填报单位：              联系人：      联系电话：  </w:t>
      </w:r>
    </w:p>
    <w:tbl>
      <w:tblPr>
        <w:tblW w:w="84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593"/>
        <w:gridCol w:w="2376"/>
        <w:gridCol w:w="1857"/>
        <w:gridCol w:w="1760"/>
        <w:gridCol w:w="1246"/>
      </w:tblGrid>
      <w:tr w:rsidR="007236A6" w14:paraId="578DEB7C" w14:textId="77777777" w:rsidTr="00984116">
        <w:trPr>
          <w:trHeight w:val="8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852C" w14:textId="77777777" w:rsidR="007236A6" w:rsidRDefault="007236A6" w:rsidP="0098411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序号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D5EE" w14:textId="77777777" w:rsidR="007236A6" w:rsidRDefault="007236A6" w:rsidP="0098411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预案类别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FE959" w14:textId="77777777" w:rsidR="007236A6" w:rsidRDefault="007236A6" w:rsidP="0098411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预案名称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7C5A9" w14:textId="77777777" w:rsidR="007236A6" w:rsidRDefault="007236A6" w:rsidP="0098411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Style w:val="font31"/>
                <w:rFonts w:ascii="黑体" w:eastAsia="黑体" w:hAnsi="黑体" w:cs="黑体"/>
                <w:sz w:val="28"/>
                <w:szCs w:val="28"/>
                <w:lang w:bidi="ar"/>
              </w:rPr>
              <w:t>计划完成时间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6C56D" w14:textId="77777777" w:rsidR="007236A6" w:rsidRDefault="007236A6" w:rsidP="0098411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计划发文单位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0C90D" w14:textId="77777777" w:rsidR="007236A6" w:rsidRDefault="007236A6" w:rsidP="0098411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7236A6" w14:paraId="15CE960C" w14:textId="77777777" w:rsidTr="00984116">
        <w:trPr>
          <w:trHeight w:val="101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E64F" w14:textId="77777777" w:rsidR="007236A6" w:rsidRDefault="007236A6" w:rsidP="009841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808080" w:themeColor="background1" w:themeShade="8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 w:val="24"/>
                <w:szCs w:val="24"/>
                <w:lang w:bidi="ar"/>
              </w:rPr>
              <w:t>范例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364F9" w14:textId="77777777" w:rsidR="007236A6" w:rsidRDefault="007236A6" w:rsidP="009841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 w:val="24"/>
                <w:szCs w:val="24"/>
                <w:lang w:bidi="ar"/>
              </w:rPr>
              <w:t>市专项预案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5A376" w14:textId="77777777" w:rsidR="007236A6" w:rsidRDefault="007236A6" w:rsidP="009841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 w:val="24"/>
                <w:szCs w:val="24"/>
                <w:lang w:bidi="ar"/>
              </w:rPr>
              <w:t>武汉市xx应急预案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CBB37" w14:textId="77777777" w:rsidR="007236A6" w:rsidRDefault="007236A6" w:rsidP="009841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 w:val="24"/>
                <w:szCs w:val="24"/>
                <w:lang w:bidi="ar"/>
              </w:rPr>
              <w:t>4月底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DC2F" w14:textId="77777777" w:rsidR="007236A6" w:rsidRDefault="007236A6" w:rsidP="009841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 w:val="24"/>
                <w:szCs w:val="24"/>
                <w:lang w:bidi="ar"/>
              </w:rPr>
              <w:t>市政府办公厅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9E18D" w14:textId="77777777" w:rsidR="007236A6" w:rsidRDefault="007236A6" w:rsidP="009841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kern w:val="0"/>
                <w:sz w:val="24"/>
                <w:szCs w:val="24"/>
                <w:lang w:bidi="ar"/>
              </w:rPr>
              <w:t>修订。待省预案修订后再修订。</w:t>
            </w:r>
          </w:p>
        </w:tc>
      </w:tr>
      <w:tr w:rsidR="007236A6" w14:paraId="68E58BA1" w14:textId="77777777" w:rsidTr="00984116">
        <w:trPr>
          <w:trHeight w:val="60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F0A33" w14:textId="77777777" w:rsidR="007236A6" w:rsidRDefault="007236A6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1714" w14:textId="77777777" w:rsidR="007236A6" w:rsidRDefault="007236A6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17DB" w14:textId="77777777" w:rsidR="007236A6" w:rsidRDefault="007236A6" w:rsidP="009841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123C" w14:textId="77777777" w:rsidR="007236A6" w:rsidRDefault="007236A6" w:rsidP="009841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D744C" w14:textId="77777777" w:rsidR="007236A6" w:rsidRDefault="007236A6" w:rsidP="009841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33BAF" w14:textId="77777777" w:rsidR="007236A6" w:rsidRDefault="007236A6" w:rsidP="009841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36A6" w14:paraId="0AD6FBD9" w14:textId="77777777" w:rsidTr="00984116">
        <w:trPr>
          <w:trHeight w:val="60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7E46" w14:textId="77777777" w:rsidR="007236A6" w:rsidRDefault="007236A6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14A6" w14:textId="77777777" w:rsidR="007236A6" w:rsidRDefault="007236A6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209C" w14:textId="77777777" w:rsidR="007236A6" w:rsidRDefault="007236A6" w:rsidP="009841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E7B3" w14:textId="77777777" w:rsidR="007236A6" w:rsidRDefault="007236A6" w:rsidP="009841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8E80" w14:textId="77777777" w:rsidR="007236A6" w:rsidRDefault="007236A6" w:rsidP="009841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A17D" w14:textId="77777777" w:rsidR="007236A6" w:rsidRDefault="007236A6" w:rsidP="009841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36A6" w14:paraId="5E292362" w14:textId="77777777" w:rsidTr="00984116">
        <w:trPr>
          <w:trHeight w:val="60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7996" w14:textId="77777777" w:rsidR="007236A6" w:rsidRDefault="007236A6" w:rsidP="009841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73D1" w14:textId="77777777" w:rsidR="007236A6" w:rsidRDefault="007236A6" w:rsidP="009841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EA5F" w14:textId="77777777" w:rsidR="007236A6" w:rsidRDefault="007236A6" w:rsidP="009841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C295C" w14:textId="77777777" w:rsidR="007236A6" w:rsidRDefault="007236A6" w:rsidP="009841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B8902" w14:textId="77777777" w:rsidR="007236A6" w:rsidRDefault="007236A6" w:rsidP="009841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02B8" w14:textId="77777777" w:rsidR="007236A6" w:rsidRDefault="007236A6" w:rsidP="009841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36A6" w14:paraId="47FBD82D" w14:textId="77777777" w:rsidTr="00984116">
        <w:trPr>
          <w:trHeight w:val="60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5EEF" w14:textId="77777777" w:rsidR="007236A6" w:rsidRDefault="007236A6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9EC15" w14:textId="77777777" w:rsidR="007236A6" w:rsidRDefault="007236A6" w:rsidP="0098411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EC2C" w14:textId="77777777" w:rsidR="007236A6" w:rsidRDefault="007236A6" w:rsidP="009841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2848" w14:textId="77777777" w:rsidR="007236A6" w:rsidRDefault="007236A6" w:rsidP="009841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12E4" w14:textId="77777777" w:rsidR="007236A6" w:rsidRDefault="007236A6" w:rsidP="009841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B2A3" w14:textId="77777777" w:rsidR="007236A6" w:rsidRDefault="007236A6" w:rsidP="009841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23A122B2" w14:textId="77777777" w:rsidR="007236A6" w:rsidRDefault="007236A6" w:rsidP="007236A6">
      <w:pPr>
        <w:adjustRightInd w:val="0"/>
        <w:snapToGrid w:val="0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注：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各区填报区总体应急预案、区专项应急预案编制计划；市应急委成员单位填报市专项应急预案、部门应急预案编制计划。</w:t>
      </w:r>
    </w:p>
    <w:p w14:paraId="77BCD32A" w14:textId="77777777" w:rsidR="007236A6" w:rsidRDefault="007236A6" w:rsidP="007236A6">
      <w:pPr>
        <w:adjustRightInd w:val="0"/>
        <w:snapToGrid w:val="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14:paraId="78ED7CDF" w14:textId="77777777" w:rsidR="00715768" w:rsidRPr="007236A6" w:rsidRDefault="00715768"/>
    <w:sectPr w:rsidR="00715768" w:rsidRPr="00723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A6"/>
    <w:rsid w:val="00715768"/>
    <w:rsid w:val="0072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82BB"/>
  <w15:chartTrackingRefBased/>
  <w15:docId w15:val="{45C7857B-F323-4EA9-A6EF-837466E6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微软雅黑" w:hAnsi="Arial" w:cstheme="minorBidi"/>
        <w:b/>
        <w:bCs/>
        <w:kern w:val="2"/>
        <w:sz w:val="32"/>
        <w:szCs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A6"/>
    <w:pPr>
      <w:widowControl w:val="0"/>
      <w:jc w:val="both"/>
    </w:pPr>
    <w:rPr>
      <w:rFonts w:asciiTheme="minorHAnsi" w:eastAsiaTheme="minorEastAsia" w:hAnsiTheme="minorHAnsi"/>
      <w:b w:val="0"/>
      <w:bCs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7236A6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熠东</dc:creator>
  <cp:keywords/>
  <dc:description/>
  <cp:lastModifiedBy>徐 熠东</cp:lastModifiedBy>
  <cp:revision>1</cp:revision>
  <dcterms:created xsi:type="dcterms:W3CDTF">2021-02-08T02:17:00Z</dcterms:created>
  <dcterms:modified xsi:type="dcterms:W3CDTF">2021-02-08T02:19:00Z</dcterms:modified>
</cp:coreProperties>
</file>